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Vantagens</w:t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b/>
          <w:bCs/>
        </w:rPr>
        <w:t>COMERN</w:t>
      </w:r>
      <w:r>
        <w:rPr/>
        <w:t>ada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Confiável</w:t>
      </w:r>
      <w:r>
        <w:rPr/>
        <w:t xml:space="preserve"> → O isolamento entre as partes gera software seguro. Ao alterar uma parte, nenhuma outra é afetada.</w:t>
      </w:r>
    </w:p>
    <w:p>
      <w:pPr>
        <w:pStyle w:val="Normal"/>
        <w:bidi w:val="0"/>
        <w:jc w:val="left"/>
        <w:rPr/>
      </w:pPr>
      <w:r>
        <w:rPr>
          <w:b/>
          <w:bCs/>
        </w:rPr>
        <w:t>Oportuno</w:t>
      </w:r>
      <w:r>
        <w:rPr/>
        <w:t xml:space="preserve"> → Ao dividir tudo em partes, várias delas podem ser desenvolvidas em paralelo.</w:t>
      </w:r>
    </w:p>
    <w:p>
      <w:pPr>
        <w:pStyle w:val="Normal"/>
        <w:bidi w:val="0"/>
        <w:jc w:val="left"/>
        <w:rPr/>
      </w:pPr>
      <w:r>
        <w:rPr>
          <w:b/>
          <w:bCs/>
        </w:rPr>
        <w:t>Manutenível</w:t>
      </w:r>
      <w:r>
        <w:rPr/>
        <w:t xml:space="preserve"> → Atualizar um software é mais fácil. Uma pequena modificação vai beneficiar todas as partes que usarem o objeto.</w:t>
      </w:r>
    </w:p>
    <w:p>
      <w:pPr>
        <w:pStyle w:val="Normal"/>
        <w:bidi w:val="0"/>
        <w:jc w:val="left"/>
        <w:rPr/>
      </w:pPr>
      <w:r>
        <w:rPr>
          <w:b/>
          <w:bCs/>
        </w:rPr>
        <w:t>Extensível</w:t>
      </w:r>
      <w:r>
        <w:rPr/>
        <w:t xml:space="preserve"> → O software não é estático. Ele deve crescer para permanecer útil.</w:t>
      </w:r>
    </w:p>
    <w:p>
      <w:pPr>
        <w:pStyle w:val="Normal"/>
        <w:bidi w:val="0"/>
        <w:jc w:val="left"/>
        <w:rPr/>
      </w:pPr>
      <w:r>
        <w:rPr>
          <w:b/>
          <w:bCs/>
        </w:rPr>
        <w:t>Reuttilizável</w:t>
      </w:r>
      <w:r>
        <w:rPr/>
        <w:t xml:space="preserve"> → Podemos usar objetos de um sistema que criamos em outro sistema futuro.</w:t>
      </w:r>
    </w:p>
    <w:p>
      <w:pPr>
        <w:pStyle w:val="Normal"/>
        <w:bidi w:val="0"/>
        <w:jc w:val="left"/>
        <w:rPr/>
      </w:pPr>
      <w:r>
        <w:rPr>
          <w:b/>
          <w:bCs/>
        </w:rPr>
        <w:t>Natural</w:t>
      </w:r>
      <w:r>
        <w:rPr/>
        <w:t xml:space="preserve"> → Mais fácil de entender. Você se preocupa mais na funcionalidade do que nos detalhes de implementação.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Objeto</w:t>
      </w:r>
    </w:p>
    <w:p>
      <w:pPr>
        <w:pStyle w:val="Normal"/>
        <w:bidi w:val="0"/>
        <w:jc w:val="left"/>
        <w:rPr/>
      </w:pPr>
      <w:r>
        <w:rPr/>
        <w:t>Coisa material ou abstrata que pode ser percebida pelos sentidos e descrita por meio das suas características, comportamentos e estado atual.</w:t>
      </w:r>
    </w:p>
    <w:p>
      <w:pPr>
        <w:pStyle w:val="Normal"/>
        <w:bidi w:val="0"/>
        <w:jc w:val="left"/>
        <w:rPr/>
      </w:pPr>
      <w:r>
        <w:rPr/>
        <w:t>É a instância de uma classe.</w:t>
      </w:r>
    </w:p>
    <w:p>
      <w:pPr>
        <w:pStyle w:val="Normal"/>
        <w:bidi w:val="0"/>
        <w:jc w:val="left"/>
        <w:rPr/>
      </w:pPr>
      <w:r>
        <w:rPr/>
        <w:t>Coisas que eu tenho → Atributos</w:t>
      </w:r>
    </w:p>
    <w:p>
      <w:pPr>
        <w:pStyle w:val="Normal"/>
        <w:bidi w:val="0"/>
        <w:jc w:val="left"/>
        <w:rPr/>
      </w:pPr>
      <w:r>
        <w:rPr/>
        <w:t>Coisas que eu faço → Métodos</w:t>
      </w:r>
    </w:p>
    <w:p>
      <w:pPr>
        <w:pStyle w:val="Normal"/>
        <w:bidi w:val="0"/>
        <w:jc w:val="left"/>
        <w:rPr/>
      </w:pPr>
      <w:r>
        <w:rPr/>
        <w:t>Como eu estou agora? → Estado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Classe</w:t>
      </w:r>
    </w:p>
    <w:p>
      <w:pPr>
        <w:pStyle w:val="Normal"/>
        <w:bidi w:val="0"/>
        <w:jc w:val="left"/>
        <w:rPr/>
      </w:pPr>
      <w:r>
        <w:rPr/>
        <w:t>Define os atributos e métodos comuns que serão compartilhados por um objeto.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Abstração</w:t>
      </w:r>
    </w:p>
    <w:p>
      <w:pPr>
        <w:pStyle w:val="Normal"/>
        <w:bidi w:val="0"/>
        <w:jc w:val="left"/>
        <w:rPr/>
      </w:pPr>
      <w:r>
        <w:rPr/>
        <w:t>Vou criar um objeto aluno e preciso abstrair a infinidade de atributos que um aluno pode ter, por exemplo, cor dos olhos, cor do cabelo, peso. Preciso somente escolher os atributos que fazem sentido para minha classe.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Modificadores de Visibilidade</w:t>
      </w:r>
    </w:p>
    <w:p>
      <w:pPr>
        <w:pStyle w:val="Normal"/>
        <w:bidi w:val="0"/>
        <w:jc w:val="left"/>
        <w:rPr/>
      </w:pPr>
      <w:r>
        <w:rPr/>
        <w:t>Indicam o nível de acesso aos componentes internos de uma classe.</w:t>
      </w:r>
    </w:p>
    <w:p>
      <w:pPr>
        <w:pStyle w:val="Normal"/>
        <w:bidi w:val="0"/>
        <w:jc w:val="left"/>
        <w:rPr/>
      </w:pPr>
      <w:r>
        <w:rPr/>
        <w:t>+ público → a classe atual e todas as outras classes.</w:t>
      </w:r>
    </w:p>
    <w:p>
      <w:pPr>
        <w:pStyle w:val="Normal"/>
        <w:bidi w:val="0"/>
        <w:jc w:val="left"/>
        <w:rPr/>
      </w:pPr>
      <w:r>
        <w:rPr/>
        <w:t>- privado → somente a classe atual.</w:t>
      </w:r>
    </w:p>
    <w:p>
      <w:pPr>
        <w:pStyle w:val="Normal"/>
        <w:bidi w:val="0"/>
        <w:jc w:val="left"/>
        <w:rPr/>
      </w:pPr>
      <w:r>
        <w:rPr/>
        <w:t># protegido → a classe atual e todas as suas sub-classes.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Qual é a sua impressora?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 xml:space="preserve">AEHP → </w:t>
      </w:r>
      <w:r>
        <w:rPr>
          <w:b w:val="false"/>
          <w:bCs w:val="false"/>
        </w:rPr>
        <w:t>Pilares da Orientação à Objetos</w:t>
      </w:r>
    </w:p>
    <w:p>
      <w:pPr>
        <w:pStyle w:val="Normal"/>
        <w:bidi w:val="0"/>
        <w:jc w:val="left"/>
        <w:rPr/>
      </w:pPr>
      <w:r>
        <w:rPr/>
        <w:t>Abrstração, Encapsulamento, Herança, Polimorfismo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Aula 03</w:t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-570865</wp:posOffset>
            </wp:positionH>
            <wp:positionV relativeFrom="paragraph">
              <wp:posOffset>23495</wp:posOffset>
            </wp:positionV>
            <wp:extent cx="3726180" cy="6107430"/>
            <wp:effectExtent l="0" t="0" r="0" b="0"/>
            <wp:wrapSquare wrapText="largest"/>
            <wp:docPr id="1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3154680</wp:posOffset>
            </wp:positionH>
            <wp:positionV relativeFrom="paragraph">
              <wp:posOffset>23495</wp:posOffset>
            </wp:positionV>
            <wp:extent cx="3627120" cy="6142355"/>
            <wp:effectExtent l="0" t="0" r="0" b="0"/>
            <wp:wrapSquare wrapText="largest"/>
            <wp:docPr id="2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-621665</wp:posOffset>
            </wp:positionH>
            <wp:positionV relativeFrom="paragraph">
              <wp:posOffset>66675</wp:posOffset>
            </wp:positionV>
            <wp:extent cx="3735705" cy="6311900"/>
            <wp:effectExtent l="0" t="0" r="0" b="0"/>
            <wp:wrapSquare wrapText="largest"/>
            <wp:docPr id="3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05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3113405</wp:posOffset>
            </wp:positionH>
            <wp:positionV relativeFrom="paragraph">
              <wp:posOffset>66675</wp:posOffset>
            </wp:positionV>
            <wp:extent cx="3654425" cy="6268720"/>
            <wp:effectExtent l="0" t="0" r="0" b="0"/>
            <wp:wrapSquare wrapText="largest"/>
            <wp:docPr id="4" name="Figura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25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-535305</wp:posOffset>
            </wp:positionH>
            <wp:positionV relativeFrom="paragraph">
              <wp:posOffset>173355</wp:posOffset>
            </wp:positionV>
            <wp:extent cx="3637915" cy="6261735"/>
            <wp:effectExtent l="0" t="0" r="0" b="0"/>
            <wp:wrapSquare wrapText="largest"/>
            <wp:docPr id="5" name="Figura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915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3101975</wp:posOffset>
            </wp:positionH>
            <wp:positionV relativeFrom="paragraph">
              <wp:posOffset>173355</wp:posOffset>
            </wp:positionV>
            <wp:extent cx="3737610" cy="6293485"/>
            <wp:effectExtent l="0" t="0" r="0" b="0"/>
            <wp:wrapSquare wrapText="largest"/>
            <wp:docPr id="6" name="Figura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-581025</wp:posOffset>
            </wp:positionH>
            <wp:positionV relativeFrom="paragraph">
              <wp:posOffset>62865</wp:posOffset>
            </wp:positionV>
            <wp:extent cx="3726815" cy="6346825"/>
            <wp:effectExtent l="0" t="0" r="0" b="0"/>
            <wp:wrapSquare wrapText="largest"/>
            <wp:docPr id="7" name="Figura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3145155</wp:posOffset>
            </wp:positionH>
            <wp:positionV relativeFrom="paragraph">
              <wp:posOffset>62865</wp:posOffset>
            </wp:positionV>
            <wp:extent cx="3590290" cy="5977890"/>
            <wp:effectExtent l="0" t="0" r="0" b="0"/>
            <wp:wrapSquare wrapText="largest"/>
            <wp:docPr id="8" name="Figura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/>
        <w:t>IMPORTANTE → Encapsular não é obrigatório, mas é uma boa prática para pproduzir Classes mais eficientes.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Tornar mudanças invisíveis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Facilitar reutilização do código</w:t>
      </w:r>
    </w:p>
    <w:p>
      <w:pPr>
        <w:pStyle w:val="Normal"/>
        <w:numPr>
          <w:ilvl w:val="0"/>
          <w:numId w:val="1"/>
        </w:numPr>
        <w:bidi w:val="0"/>
        <w:jc w:val="left"/>
        <w:rPr/>
      </w:pPr>
      <w:r>
        <w:rPr/>
        <w:t>Reduzir efeitos colaterais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-555625</wp:posOffset>
            </wp:positionH>
            <wp:positionV relativeFrom="paragraph">
              <wp:posOffset>48260</wp:posOffset>
            </wp:positionV>
            <wp:extent cx="3847465" cy="6518275"/>
            <wp:effectExtent l="0" t="0" r="0" b="0"/>
            <wp:wrapSquare wrapText="largest"/>
            <wp:docPr id="9" name="Figura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3291840</wp:posOffset>
            </wp:positionH>
            <wp:positionV relativeFrom="paragraph">
              <wp:posOffset>48260</wp:posOffset>
            </wp:positionV>
            <wp:extent cx="3548380" cy="6031230"/>
            <wp:effectExtent l="0" t="0" r="0" b="0"/>
            <wp:wrapSquare wrapText="largest"/>
            <wp:docPr id="10" name="Figura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-658495</wp:posOffset>
            </wp:positionH>
            <wp:positionV relativeFrom="paragraph">
              <wp:posOffset>173355</wp:posOffset>
            </wp:positionV>
            <wp:extent cx="3917315" cy="6523990"/>
            <wp:effectExtent l="0" t="0" r="0" b="0"/>
            <wp:wrapSquare wrapText="largest"/>
            <wp:docPr id="11" name="Figura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15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3258820</wp:posOffset>
            </wp:positionH>
            <wp:positionV relativeFrom="paragraph">
              <wp:posOffset>173355</wp:posOffset>
            </wp:positionV>
            <wp:extent cx="3581400" cy="6035040"/>
            <wp:effectExtent l="0" t="0" r="0" b="0"/>
            <wp:wrapSquare wrapText="largest"/>
            <wp:docPr id="12" name="Figura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-621030</wp:posOffset>
            </wp:positionH>
            <wp:positionV relativeFrom="paragraph">
              <wp:posOffset>18415</wp:posOffset>
            </wp:positionV>
            <wp:extent cx="3813810" cy="6418580"/>
            <wp:effectExtent l="0" t="0" r="0" b="0"/>
            <wp:wrapSquare wrapText="largest"/>
            <wp:docPr id="13" name="Figura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1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3192145</wp:posOffset>
            </wp:positionH>
            <wp:positionV relativeFrom="paragraph">
              <wp:posOffset>18415</wp:posOffset>
            </wp:positionV>
            <wp:extent cx="3571240" cy="6049010"/>
            <wp:effectExtent l="0" t="0" r="0" b="0"/>
            <wp:wrapSquare wrapText="largest"/>
            <wp:docPr id="14" name="Figura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09340" cy="2997835"/>
            <wp:effectExtent l="0" t="0" r="0" b="0"/>
            <wp:wrapSquare wrapText="largest"/>
            <wp:docPr id="15" name="Figura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-409575</wp:posOffset>
            </wp:positionH>
            <wp:positionV relativeFrom="paragraph">
              <wp:posOffset>365760</wp:posOffset>
            </wp:positionV>
            <wp:extent cx="3573780" cy="6127115"/>
            <wp:effectExtent l="0" t="0" r="0" b="0"/>
            <wp:wrapSquare wrapText="largest"/>
            <wp:docPr id="16" name="Figura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3163570</wp:posOffset>
            </wp:positionH>
            <wp:positionV relativeFrom="paragraph">
              <wp:posOffset>365760</wp:posOffset>
            </wp:positionV>
            <wp:extent cx="3209925" cy="5438775"/>
            <wp:effectExtent l="0" t="0" r="0" b="0"/>
            <wp:wrapSquare wrapText="largest"/>
            <wp:docPr id="17" name="Figura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-349250</wp:posOffset>
            </wp:positionH>
            <wp:positionV relativeFrom="paragraph">
              <wp:posOffset>93980</wp:posOffset>
            </wp:positionV>
            <wp:extent cx="3219450" cy="5476875"/>
            <wp:effectExtent l="0" t="0" r="0" b="0"/>
            <wp:wrapSquare wrapText="largest"/>
            <wp:docPr id="18" name="Figura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3010535</wp:posOffset>
            </wp:positionH>
            <wp:positionV relativeFrom="paragraph">
              <wp:posOffset>105410</wp:posOffset>
            </wp:positionV>
            <wp:extent cx="3257550" cy="5448300"/>
            <wp:effectExtent l="0" t="0" r="0" b="0"/>
            <wp:wrapSquare wrapText="largest"/>
            <wp:docPr id="19" name="Figura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-179705</wp:posOffset>
            </wp:positionH>
            <wp:positionV relativeFrom="paragraph">
              <wp:posOffset>66040</wp:posOffset>
            </wp:positionV>
            <wp:extent cx="3257550" cy="5486400"/>
            <wp:effectExtent l="0" t="0" r="0" b="0"/>
            <wp:wrapSquare wrapText="largest"/>
            <wp:docPr id="20" name="Figura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3077210</wp:posOffset>
            </wp:positionH>
            <wp:positionV relativeFrom="paragraph">
              <wp:posOffset>66040</wp:posOffset>
            </wp:positionV>
            <wp:extent cx="3286125" cy="5486400"/>
            <wp:effectExtent l="0" t="0" r="0" b="0"/>
            <wp:wrapSquare wrapText="largest"/>
            <wp:docPr id="21" name="Figura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ura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3150235</wp:posOffset>
            </wp:positionH>
            <wp:positionV relativeFrom="paragraph">
              <wp:posOffset>59055</wp:posOffset>
            </wp:positionV>
            <wp:extent cx="3209925" cy="5457825"/>
            <wp:effectExtent l="0" t="0" r="0" b="0"/>
            <wp:wrapSquare wrapText="largest"/>
            <wp:docPr id="22" name="Figura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a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-78105</wp:posOffset>
            </wp:positionH>
            <wp:positionV relativeFrom="paragraph">
              <wp:posOffset>59055</wp:posOffset>
            </wp:positionV>
            <wp:extent cx="3228975" cy="5486400"/>
            <wp:effectExtent l="0" t="0" r="0" b="0"/>
            <wp:wrapSquare wrapText="largest"/>
            <wp:docPr id="23" name="Figura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a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78105</wp:posOffset>
            </wp:positionH>
            <wp:positionV relativeFrom="paragraph">
              <wp:posOffset>125095</wp:posOffset>
            </wp:positionV>
            <wp:extent cx="3276600" cy="5505450"/>
            <wp:effectExtent l="0" t="0" r="0" b="0"/>
            <wp:wrapSquare wrapText="largest"/>
            <wp:docPr id="24" name="Figura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a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3354070</wp:posOffset>
            </wp:positionH>
            <wp:positionV relativeFrom="paragraph">
              <wp:posOffset>125095</wp:posOffset>
            </wp:positionV>
            <wp:extent cx="3257550" cy="5467350"/>
            <wp:effectExtent l="0" t="0" r="0" b="0"/>
            <wp:wrapSquare wrapText="largest"/>
            <wp:docPr id="25" name="Figura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a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-159385</wp:posOffset>
            </wp:positionH>
            <wp:positionV relativeFrom="paragraph">
              <wp:posOffset>182880</wp:posOffset>
            </wp:positionV>
            <wp:extent cx="3286125" cy="5457825"/>
            <wp:effectExtent l="0" t="0" r="0" b="0"/>
            <wp:wrapSquare wrapText="largest"/>
            <wp:docPr id="26" name="Figura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a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3126105</wp:posOffset>
            </wp:positionH>
            <wp:positionV relativeFrom="paragraph">
              <wp:posOffset>182880</wp:posOffset>
            </wp:positionV>
            <wp:extent cx="3276600" cy="5476875"/>
            <wp:effectExtent l="0" t="0" r="0" b="0"/>
            <wp:wrapSquare wrapText="largest"/>
            <wp:docPr id="27" name="Figura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a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1634490</wp:posOffset>
            </wp:positionH>
            <wp:positionV relativeFrom="paragraph">
              <wp:posOffset>115570</wp:posOffset>
            </wp:positionV>
            <wp:extent cx="3295650" cy="5476875"/>
            <wp:effectExtent l="0" t="0" r="0" b="0"/>
            <wp:wrapSquare wrapText="largest"/>
            <wp:docPr id="28" name="Figura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a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jc w:val="center"/>
        <w:rPr>
          <w:b/>
          <w:b/>
          <w:bCs/>
          <w:sz w:val="28"/>
          <w:szCs w:val="28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pt-BR" w:eastAsia="zh-CN" w:bidi="hi-IN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479</TotalTime>
  <Application>LibreOffice/6.4.7.2$Linux_X86_64 LibreOffice_project/40$Build-2</Application>
  <Pages>15</Pages>
  <Words>286</Words>
  <Characters>1482</Characters>
  <CharactersWithSpaces>1734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2022-12-02T15:21:12Z</dcterms:created>
  <dc:creator/>
  <dc:description/>
  <dc:language>pt-BR</dc:language>
  <cp:lastModifiedBy/>
  <dcterms:modified xsi:type="dcterms:W3CDTF">2022-12-03T18:28:23Z</dcterms:modified>
  <cp:revision>34</cp:revision>
  <dc:subject/>
  <dc:title/>
</cp:coreProperties>
</file>